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рапорт-военнослужащего-общий-образец"/>
    <w:p>
      <w:pPr>
        <w:pStyle w:val="Heading1"/>
      </w:pPr>
      <w:r>
        <w:t xml:space="preserve">Рапорт военнослужащего: общий образец</w:t>
      </w:r>
    </w:p>
    <w:p>
      <w:pPr>
        <w:pStyle w:val="FirstParagraph"/>
      </w:pPr>
      <w:r>
        <w:t xml:space="preserve">Образец письменного обращения военнослужащего к должностному лицу своей воинской части — с просьбой, предложением или жалобой, если специального образца для вашего вопроса нет. Рапорт адресуют непосредственному командиру (начальнику); старшему начальнику — с разрешения непосредственного, а по личному вопросу — в случае особой необходимости.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[Должность адресата: командиру роты / командиру войсковой части [номер]]</w:t>
      </w:r>
      <w:r>
        <w:br/>
      </w:r>
      <w:r>
        <w:t xml:space="preserve">[воинское звание, инициалы, фамилия адресата]</w:t>
      </w:r>
    </w:p>
    <w:p>
      <w:pPr>
        <w:pStyle w:val="BodyText"/>
      </w:pPr>
      <w:r>
        <w:t xml:space="preserve">[Если это жалоба на действия командира — адресуйте рапорт его непосредственному начальнику, а если неизвестно, кто нарушил право, — подавайте по команде.]</w:t>
      </w:r>
    </w:p>
    <w:p>
      <w:pPr>
        <w:pStyle w:val="BodyText"/>
      </w:pPr>
      <w:r>
        <w:t xml:space="preserve">[воинская должность]</w:t>
      </w:r>
      <w:r>
        <w:br/>
      </w:r>
      <w:r>
        <w:t xml:space="preserve">[воинское звание, фамилия, имя, отчество]</w:t>
      </w:r>
      <w:r>
        <w:br/>
      </w:r>
      <w:r>
        <w:t xml:space="preserve">личный номер [личный номер]</w:t>
      </w:r>
    </w:p>
    <w:bookmarkStart w:id="9" w:name="рапорт"/>
    <w:p>
      <w:pPr>
        <w:pStyle w:val="Heading2"/>
      </w:pPr>
      <w:r>
        <w:t xml:space="preserve">РАПОРТ</w:t>
      </w:r>
    </w:p>
    <w:p>
      <w:pPr>
        <w:pStyle w:val="FirstParagraph"/>
      </w:pPr>
      <w:r>
        <w:t xml:space="preserve">о [кратко — предмет рапорта]</w:t>
      </w:r>
    </w:p>
    <w:p>
      <w:pPr>
        <w:pStyle w:val="BodyText"/>
      </w:pPr>
      <w:r>
        <w:t xml:space="preserve">Выберите нужный вариант и удалите другой:</w:t>
      </w:r>
    </w:p>
    <w:p>
      <w:pPr>
        <w:pStyle w:val="BodyText"/>
      </w:pPr>
      <w:r>
        <w:t xml:space="preserve">— Прошу [что сделать — выплатить, предоставить, оформить, выдать, рассмотреть], [период, сумма или иные параметры — если есть].</w:t>
      </w:r>
    </w:p>
    <w:p>
      <w:pPr>
        <w:pStyle w:val="BodyText"/>
      </w:pPr>
      <w:r>
        <w:t xml:space="preserve">— Докладываю, что [дд.мм.гггг] [кем — должность, звание, фамилия, если известно] [что сделано или не сделано], чем нарушено моё право на [денежное довольствие / отпуск / иное].</w:t>
      </w:r>
    </w:p>
    <w:p>
      <w:pPr>
        <w:pStyle w:val="BodyText"/>
      </w:pPr>
      <w:r>
        <w:t xml:space="preserve">Основания: [факты — даты, номера приказов, суммы]. Право предусмотрено [статья, пункт закона или приказа — если известно].</w:t>
      </w:r>
    </w:p>
    <w:p>
      <w:pPr>
        <w:pStyle w:val="BodyText"/>
      </w:pPr>
      <w:r>
        <w:t xml:space="preserve">[Если вопрос уже поднимался:] Ранее по этому вопросу я обращался(-ась) [дд.мм.гггг, к кому], ответ [не получен / получен [дд.мм.гггг], с ним не согласен(на), потому что …].</w:t>
      </w:r>
    </w:p>
    <w:p>
      <w:pPr>
        <w:pStyle w:val="BodyText"/>
      </w:pPr>
      <w:r>
        <w:t xml:space="preserve">Прошу дать письменный ответ по существу рапорта.</w:t>
      </w:r>
    </w:p>
    <w:p>
      <w:pPr>
        <w:pStyle w:val="BodyText"/>
      </w:pPr>
      <w:r>
        <w:t xml:space="preserve">Приложения:</w:t>
      </w:r>
    </w:p>
    <w:p>
      <w:pPr>
        <w:pStyle w:val="Compact"/>
        <w:numPr>
          <w:ilvl w:val="0"/>
          <w:numId w:val="1001"/>
        </w:numPr>
      </w:pPr>
      <w:r>
        <w:t xml:space="preserve">[Наименование документа] — копия на [__] л.</w:t>
      </w:r>
    </w:p>
    <w:p>
      <w:pPr>
        <w:pStyle w:val="Compact"/>
        <w:numPr>
          <w:ilvl w:val="0"/>
          <w:numId w:val="1001"/>
        </w:numPr>
      </w:pPr>
      <w:r>
        <w:t xml:space="preserve">[Наименование документа] — копия на [__] л.</w:t>
      </w:r>
    </w:p>
    <w:p>
      <w:pPr>
        <w:pStyle w:val="FirstParagraph"/>
      </w:pPr>
      <w:r>
        <w:t xml:space="preserve">[или: без приложений]</w:t>
      </w:r>
    </w:p>
    <w:p>
      <w:pPr>
        <w:pStyle w:val="BodyText"/>
      </w:pPr>
      <w:r>
        <w:t xml:space="preserve">[воинская должность]</w:t>
      </w:r>
      <w:r>
        <w:br/>
      </w:r>
      <w:r>
        <w:t xml:space="preserve">[воинское звание] 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2"/>
        </w:numPr>
      </w:pPr>
      <w:r>
        <w:t xml:space="preserve">Один вопрос — один рапорт: несколько разных просьб в одном рапорте затрудняют ответ.</w:t>
      </w:r>
    </w:p>
    <w:p>
      <w:pPr>
        <w:pStyle w:val="Compact"/>
        <w:numPr>
          <w:ilvl w:val="0"/>
          <w:numId w:val="1002"/>
        </w:numPr>
      </w:pPr>
      <w:r>
        <w:t xml:space="preserve">Пишите по фактам, без эмоций: даты, номера приказов, суммы.</w:t>
      </w:r>
    </w:p>
    <w:p>
      <w:pPr>
        <w:pStyle w:val="Compact"/>
        <w:numPr>
          <w:ilvl w:val="0"/>
          <w:numId w:val="1002"/>
        </w:numPr>
      </w:pPr>
      <w:r>
        <w:t xml:space="preserve">Не подавайте рапорт в строю, в карауле, в наряде и на занятиях — это запрещено.</w:t>
      </w:r>
    </w:p>
    <w:p>
      <w:pPr>
        <w:pStyle w:val="FirstParagraph"/>
      </w:pPr>
      <w:r>
        <w:t xml:space="preserve">Отметка о приёме на втором экземпляре: «Принят [дд.мм.гггг], вх.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